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E0F" w:rsidRPr="00070A2F" w:rsidRDefault="00070A2F" w:rsidP="00070A2F">
      <w:pPr>
        <w:jc w:val="center"/>
        <w:rPr>
          <w:rFonts w:ascii="Times New Roman" w:hAnsi="Times New Roman" w:cs="Times New Roman"/>
          <w:sz w:val="28"/>
          <w:szCs w:val="28"/>
        </w:rPr>
      </w:pPr>
      <w:r w:rsidRPr="00070A2F">
        <w:rPr>
          <w:rFonts w:ascii="Times New Roman" w:hAnsi="Times New Roman" w:cs="Times New Roman"/>
          <w:sz w:val="28"/>
          <w:szCs w:val="28"/>
        </w:rPr>
        <w:t>Образовательный минимум по родному (татарскому) языку за 1 четверть 2018-19 учебного года</w:t>
      </w:r>
    </w:p>
    <w:tbl>
      <w:tblPr>
        <w:tblStyle w:val="a3"/>
        <w:tblW w:w="11009" w:type="dxa"/>
        <w:tblInd w:w="-1139" w:type="dxa"/>
        <w:tblLook w:val="04A0" w:firstRow="1" w:lastRow="0" w:firstColumn="1" w:lastColumn="0" w:noHBand="0" w:noVBand="1"/>
      </w:tblPr>
      <w:tblGrid>
        <w:gridCol w:w="4347"/>
        <w:gridCol w:w="6662"/>
      </w:tblGrid>
      <w:tr w:rsidR="006230F5" w:rsidRPr="006230F5" w:rsidTr="00E64B4A">
        <w:tc>
          <w:tcPr>
            <w:tcW w:w="4347" w:type="dxa"/>
          </w:tcPr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230F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Предмет </w:t>
            </w:r>
          </w:p>
        </w:tc>
        <w:tc>
          <w:tcPr>
            <w:tcW w:w="6662" w:type="dxa"/>
          </w:tcPr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230F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Родной язык (татарский)</w:t>
            </w:r>
          </w:p>
        </w:tc>
      </w:tr>
      <w:tr w:rsidR="006230F5" w:rsidRPr="006230F5" w:rsidTr="00E64B4A">
        <w:tc>
          <w:tcPr>
            <w:tcW w:w="4347" w:type="dxa"/>
          </w:tcPr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230F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Классс</w:t>
            </w:r>
          </w:p>
        </w:tc>
        <w:tc>
          <w:tcPr>
            <w:tcW w:w="6662" w:type="dxa"/>
          </w:tcPr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230F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6230F5" w:rsidRPr="006230F5" w:rsidTr="00E64B4A">
        <w:tc>
          <w:tcPr>
            <w:tcW w:w="4347" w:type="dxa"/>
          </w:tcPr>
          <w:p w:rsidR="006230F5" w:rsidRPr="006230F5" w:rsidRDefault="007F584C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  <w:r w:rsidR="006230F5" w:rsidRPr="006230F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четверть</w:t>
            </w:r>
          </w:p>
        </w:tc>
        <w:tc>
          <w:tcPr>
            <w:tcW w:w="6662" w:type="dxa"/>
          </w:tcPr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230F5" w:rsidRPr="006230F5" w:rsidTr="00E64B4A">
        <w:tc>
          <w:tcPr>
            <w:tcW w:w="4347" w:type="dxa"/>
          </w:tcPr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230F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Знать лексику</w:t>
            </w:r>
          </w:p>
        </w:tc>
        <w:tc>
          <w:tcPr>
            <w:tcW w:w="6662" w:type="dxa"/>
          </w:tcPr>
          <w:p w:rsid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Исәнмесез! – Здраствуйте!</w:t>
            </w:r>
          </w:p>
          <w:p w:rsid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Сау булыгыз! – До свидания!</w:t>
            </w:r>
          </w:p>
          <w:p w:rsid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Сәлам! – Привет!</w:t>
            </w:r>
          </w:p>
          <w:p w:rsid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Бирегез әле – дайте</w:t>
            </w:r>
            <w:r w:rsidR="000D183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0D183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жалуйста</w:t>
            </w:r>
            <w:proofErr w:type="spellEnd"/>
          </w:p>
          <w:p w:rsid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Кояш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солнце</w:t>
            </w:r>
          </w:p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Кояшлы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солнечный</w:t>
            </w:r>
          </w:p>
        </w:tc>
      </w:tr>
      <w:tr w:rsidR="006230F5" w:rsidRPr="00070A2F" w:rsidTr="00E64B4A">
        <w:tc>
          <w:tcPr>
            <w:tcW w:w="4347" w:type="dxa"/>
          </w:tcPr>
          <w:p w:rsidR="000D1832" w:rsidRDefault="000D1832" w:rsidP="006230F5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tt-RU" w:eastAsia="en-US"/>
              </w:rPr>
              <w:t>Аффиксы множественного числа</w:t>
            </w:r>
          </w:p>
          <w:p w:rsidR="006230F5" w:rsidRPr="000D1832" w:rsidRDefault="000D1832" w:rsidP="000D1832">
            <w:pPr>
              <w:pStyle w:val="a4"/>
              <w:spacing w:after="0" w:line="240" w:lineRule="auto"/>
              <w:rPr>
                <w:rFonts w:ascii="Times New Roman" w:eastAsiaTheme="minorHAnsi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tt-RU"/>
              </w:rPr>
              <w:t>-</w:t>
            </w:r>
            <w:r w:rsidRPr="000D1832">
              <w:rPr>
                <w:rFonts w:ascii="Times New Roman" w:eastAsiaTheme="minorHAnsi" w:hAnsi="Times New Roman"/>
                <w:b/>
                <w:sz w:val="28"/>
                <w:szCs w:val="28"/>
                <w:lang w:val="tt-RU"/>
              </w:rPr>
              <w:t>лар /- ләр</w:t>
            </w:r>
            <w:r w:rsidR="006230F5" w:rsidRPr="000D1832">
              <w:rPr>
                <w:rFonts w:ascii="Times New Roman" w:eastAsiaTheme="minorHAnsi" w:hAnsi="Times New Roman"/>
                <w:sz w:val="28"/>
                <w:szCs w:val="28"/>
                <w:lang w:val="tt-RU"/>
              </w:rPr>
              <w:t xml:space="preserve"> </w:t>
            </w:r>
          </w:p>
          <w:p w:rsidR="000D1832" w:rsidRPr="000D1832" w:rsidRDefault="000D1832" w:rsidP="000D1832">
            <w:pPr>
              <w:pStyle w:val="a4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0D1832">
              <w:rPr>
                <w:rFonts w:ascii="Times New Roman" w:eastAsiaTheme="minorHAnsi" w:hAnsi="Times New Roman"/>
                <w:b/>
                <w:sz w:val="28"/>
                <w:szCs w:val="28"/>
                <w:lang w:val="tt-RU"/>
              </w:rPr>
              <w:t>-нар/-нәр</w:t>
            </w:r>
          </w:p>
        </w:tc>
        <w:tc>
          <w:tcPr>
            <w:tcW w:w="6662" w:type="dxa"/>
          </w:tcPr>
          <w:p w:rsidR="006230F5" w:rsidRPr="006230F5" w:rsidRDefault="006230F5" w:rsidP="006230F5">
            <w:pPr>
              <w:rPr>
                <w:rFonts w:ascii="Times New Roman" w:eastAsiaTheme="minorHAnsi" w:hAnsi="Times New Roman"/>
                <w:sz w:val="28"/>
                <w:szCs w:val="28"/>
                <w:lang w:val="tt-RU" w:eastAsia="en-US"/>
              </w:rPr>
            </w:pPr>
            <w:r w:rsidRPr="006230F5">
              <w:rPr>
                <w:rFonts w:ascii="Times New Roman" w:eastAsiaTheme="minorHAnsi" w:hAnsi="Times New Roman"/>
                <w:sz w:val="28"/>
                <w:szCs w:val="28"/>
                <w:lang w:val="tt-RU" w:eastAsia="en-US"/>
              </w:rPr>
              <w:t>мә</w:t>
            </w:r>
            <w:r w:rsidR="000D1832">
              <w:rPr>
                <w:rFonts w:ascii="Times New Roman" w:eastAsiaTheme="minorHAnsi" w:hAnsi="Times New Roman"/>
                <w:sz w:val="28"/>
                <w:szCs w:val="28"/>
                <w:lang w:val="tt-RU" w:eastAsia="en-US"/>
              </w:rPr>
              <w:t xml:space="preserve">ктәп+ </w:t>
            </w:r>
            <w:r w:rsidR="000D1832" w:rsidRPr="000D1832">
              <w:rPr>
                <w:rFonts w:ascii="Times New Roman" w:eastAsiaTheme="minorHAnsi" w:hAnsi="Times New Roman"/>
                <w:b/>
                <w:sz w:val="28"/>
                <w:szCs w:val="28"/>
                <w:lang w:val="tt-RU" w:eastAsia="en-US"/>
              </w:rPr>
              <w:t>ләр</w:t>
            </w:r>
            <w:r w:rsidR="000D1832">
              <w:rPr>
                <w:rFonts w:ascii="Times New Roman" w:eastAsiaTheme="minorHAnsi" w:hAnsi="Times New Roman"/>
                <w:sz w:val="28"/>
                <w:szCs w:val="28"/>
                <w:lang w:val="tt-RU" w:eastAsia="en-US"/>
              </w:rPr>
              <w:t>, урам+</w:t>
            </w:r>
            <w:r w:rsidR="000D1832" w:rsidRPr="000D1832">
              <w:rPr>
                <w:rFonts w:ascii="Times New Roman" w:eastAsiaTheme="minorHAnsi" w:hAnsi="Times New Roman"/>
                <w:b/>
                <w:sz w:val="28"/>
                <w:szCs w:val="28"/>
                <w:lang w:val="tt-RU" w:eastAsia="en-US"/>
              </w:rPr>
              <w:t>нар</w:t>
            </w:r>
            <w:r w:rsidR="000D1832">
              <w:rPr>
                <w:rFonts w:ascii="Times New Roman" w:eastAsiaTheme="minorHAnsi" w:hAnsi="Times New Roman"/>
                <w:sz w:val="28"/>
                <w:szCs w:val="28"/>
                <w:lang w:val="tt-RU" w:eastAsia="en-US"/>
              </w:rPr>
              <w:t>, китап+</w:t>
            </w:r>
            <w:r w:rsidR="000D1832" w:rsidRPr="000D1832">
              <w:rPr>
                <w:rFonts w:ascii="Times New Roman" w:eastAsiaTheme="minorHAnsi" w:hAnsi="Times New Roman"/>
                <w:b/>
                <w:sz w:val="28"/>
                <w:szCs w:val="28"/>
                <w:lang w:val="tt-RU" w:eastAsia="en-US"/>
              </w:rPr>
              <w:t>лар</w:t>
            </w:r>
            <w:r w:rsidR="000D1832">
              <w:rPr>
                <w:rFonts w:ascii="Times New Roman" w:eastAsiaTheme="minorHAnsi" w:hAnsi="Times New Roman"/>
                <w:sz w:val="28"/>
                <w:szCs w:val="28"/>
                <w:lang w:val="tt-RU" w:eastAsia="en-US"/>
              </w:rPr>
              <w:t>, дәфтәр+</w:t>
            </w:r>
            <w:r w:rsidR="000D1832" w:rsidRPr="000D1832">
              <w:rPr>
                <w:rFonts w:ascii="Times New Roman" w:eastAsiaTheme="minorHAnsi" w:hAnsi="Times New Roman"/>
                <w:b/>
                <w:sz w:val="28"/>
                <w:szCs w:val="28"/>
                <w:lang w:val="tt-RU" w:eastAsia="en-US"/>
              </w:rPr>
              <w:t>ләр</w:t>
            </w:r>
          </w:p>
          <w:p w:rsidR="006230F5" w:rsidRPr="006230F5" w:rsidRDefault="006230F5" w:rsidP="000D18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1832" w:rsidRPr="006230F5" w:rsidTr="00E64B4A">
        <w:tc>
          <w:tcPr>
            <w:tcW w:w="4347" w:type="dxa"/>
          </w:tcPr>
          <w:p w:rsidR="000D1832" w:rsidRPr="000D1832" w:rsidRDefault="000D1832" w:rsidP="006230F5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tt-RU" w:eastAsia="en-US"/>
              </w:rPr>
              <w:t xml:space="preserve">Аффиксы </w:t>
            </w:r>
            <w:r w:rsidRPr="000D1832">
              <w:rPr>
                <w:rFonts w:ascii="Times New Roman" w:eastAsiaTheme="minorHAnsi" w:hAnsi="Times New Roman"/>
                <w:b/>
                <w:sz w:val="28"/>
                <w:szCs w:val="28"/>
                <w:lang w:val="tt-RU" w:eastAsia="en-US"/>
              </w:rPr>
              <w:t>–мый/-ми</w:t>
            </w:r>
            <w:r>
              <w:rPr>
                <w:rFonts w:ascii="Times New Roman" w:eastAsiaTheme="minorHAnsi" w:hAnsi="Times New Roman"/>
                <w:sz w:val="28"/>
                <w:szCs w:val="28"/>
                <w:lang w:val="tt-RU"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указывают на то, что действие не происходит.</w:t>
            </w:r>
          </w:p>
        </w:tc>
        <w:tc>
          <w:tcPr>
            <w:tcW w:w="6662" w:type="dxa"/>
          </w:tcPr>
          <w:p w:rsidR="000D1832" w:rsidRDefault="000D1832" w:rsidP="006230F5">
            <w:pPr>
              <w:rPr>
                <w:rFonts w:ascii="Times New Roman" w:eastAsiaTheme="minorHAnsi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tt-RU" w:eastAsia="en-US"/>
              </w:rPr>
              <w:t>Укы</w:t>
            </w:r>
            <w:r w:rsidRPr="000D1832">
              <w:rPr>
                <w:rFonts w:ascii="Times New Roman" w:eastAsiaTheme="minorHAnsi" w:hAnsi="Times New Roman"/>
                <w:b/>
                <w:sz w:val="28"/>
                <w:szCs w:val="28"/>
                <w:lang w:val="tt-RU" w:eastAsia="en-US"/>
              </w:rPr>
              <w:t>+мый</w:t>
            </w:r>
            <w:r w:rsidR="00070A2F">
              <w:rPr>
                <w:rFonts w:ascii="Times New Roman" w:eastAsiaTheme="minorHAnsi" w:hAnsi="Times New Roman"/>
                <w:sz w:val="28"/>
                <w:szCs w:val="28"/>
                <w:lang w:val="tt-RU" w:eastAsia="en-US"/>
              </w:rPr>
              <w:t xml:space="preserve"> – не читает</w:t>
            </w:r>
            <w:r>
              <w:rPr>
                <w:rFonts w:ascii="Times New Roman" w:eastAsiaTheme="minorHAnsi" w:hAnsi="Times New Roman"/>
                <w:sz w:val="28"/>
                <w:szCs w:val="28"/>
                <w:lang w:val="tt-RU" w:eastAsia="en-US"/>
              </w:rPr>
              <w:t xml:space="preserve">                                                                     </w:t>
            </w:r>
          </w:p>
          <w:p w:rsidR="000D1832" w:rsidRPr="006230F5" w:rsidRDefault="000D1832" w:rsidP="006230F5">
            <w:pPr>
              <w:rPr>
                <w:rFonts w:ascii="Times New Roman" w:eastAsiaTheme="minorHAnsi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tt-RU" w:eastAsia="en-US"/>
              </w:rPr>
              <w:t>Кил+</w:t>
            </w:r>
            <w:r w:rsidRPr="000D1832">
              <w:rPr>
                <w:rFonts w:ascii="Times New Roman" w:eastAsiaTheme="minorHAnsi" w:hAnsi="Times New Roman"/>
                <w:b/>
                <w:sz w:val="28"/>
                <w:szCs w:val="28"/>
                <w:lang w:val="tt-RU" w:eastAsia="en-US"/>
              </w:rPr>
              <w:t>ми</w:t>
            </w:r>
            <w:r>
              <w:rPr>
                <w:rFonts w:ascii="Times New Roman" w:eastAsiaTheme="minorHAnsi" w:hAnsi="Times New Roman"/>
                <w:b/>
                <w:sz w:val="28"/>
                <w:szCs w:val="28"/>
                <w:lang w:val="tt-RU" w:eastAsia="en-US"/>
              </w:rPr>
              <w:t xml:space="preserve"> – не идёт</w:t>
            </w:r>
          </w:p>
        </w:tc>
      </w:tr>
      <w:tr w:rsidR="006230F5" w:rsidRPr="006230F5" w:rsidTr="00E64B4A">
        <w:tc>
          <w:tcPr>
            <w:tcW w:w="4347" w:type="dxa"/>
          </w:tcPr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230F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Ситуативные упражнения.</w:t>
            </w:r>
          </w:p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230F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Узнай у друга:</w:t>
            </w:r>
          </w:p>
          <w:p w:rsidR="006230F5" w:rsidRPr="006230F5" w:rsidRDefault="000D1832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-Сколько тебе лет</w:t>
            </w:r>
            <w:r w:rsidR="006230F5" w:rsidRPr="006230F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?</w:t>
            </w:r>
          </w:p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230F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-Где он учится;</w:t>
            </w:r>
          </w:p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662" w:type="dxa"/>
          </w:tcPr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 w:rsidRPr="006230F5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-</w:t>
            </w:r>
            <w:r w:rsidR="000D1832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  <w:r w:rsidR="000D1832" w:rsidRPr="000D183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Дустым, сиңа ничә яш</w:t>
            </w:r>
            <w:r w:rsidR="000D1832" w:rsidRPr="000D1832">
              <w:rPr>
                <w:rFonts w:ascii="Times New Roman" w:hAnsi="Times New Roman" w:cs="Times New Roman"/>
                <w:sz w:val="28"/>
                <w:szCs w:val="28"/>
              </w:rPr>
              <w:t>ь?</w:t>
            </w:r>
            <w:r w:rsidRPr="006230F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?</w:t>
            </w:r>
          </w:p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230F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-Дустым, син кайда укыйсың?</w:t>
            </w:r>
          </w:p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6230F5" w:rsidRPr="006230F5" w:rsidRDefault="006230F5" w:rsidP="00623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9F7E0F" w:rsidRDefault="009F7E0F"/>
    <w:p w:rsidR="006230F5" w:rsidRDefault="006230F5"/>
    <w:p w:rsidR="006230F5" w:rsidRDefault="006230F5"/>
    <w:p w:rsidR="006230F5" w:rsidRDefault="006230F5"/>
    <w:p w:rsidR="006230F5" w:rsidRDefault="006230F5"/>
    <w:p w:rsidR="006230F5" w:rsidRDefault="006230F5"/>
    <w:p w:rsidR="006230F5" w:rsidRDefault="006230F5"/>
    <w:p w:rsidR="006230F5" w:rsidRDefault="006230F5"/>
    <w:p w:rsidR="007F584C" w:rsidRDefault="007F584C"/>
    <w:p w:rsidR="007F584C" w:rsidRDefault="007F584C"/>
    <w:p w:rsidR="007F584C" w:rsidRDefault="007F584C"/>
    <w:p w:rsidR="00197176" w:rsidRDefault="00197176">
      <w:bookmarkStart w:id="0" w:name="_GoBack"/>
      <w:bookmarkEnd w:id="0"/>
    </w:p>
    <w:sectPr w:rsidR="00197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C964D8"/>
    <w:multiLevelType w:val="hybridMultilevel"/>
    <w:tmpl w:val="DFAED0EE"/>
    <w:lvl w:ilvl="0" w:tplc="AEBCFA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699"/>
    <w:rsid w:val="00070A2F"/>
    <w:rsid w:val="000D1832"/>
    <w:rsid w:val="00197176"/>
    <w:rsid w:val="006230F5"/>
    <w:rsid w:val="007F4E0A"/>
    <w:rsid w:val="007F584C"/>
    <w:rsid w:val="008C71C8"/>
    <w:rsid w:val="009821AF"/>
    <w:rsid w:val="009F7E0F"/>
    <w:rsid w:val="00C82699"/>
    <w:rsid w:val="00EA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A3A6B6-CFBB-42B6-ADB2-01CFE99DA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1C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7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0F5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link w:val="a6"/>
    <w:uiPriority w:val="99"/>
    <w:locked/>
    <w:rsid w:val="007F584C"/>
    <w:rPr>
      <w:rFonts w:ascii="Calibri" w:eastAsia="Times New Roman" w:hAnsi="Calibri" w:cs="Times New Roman"/>
    </w:rPr>
  </w:style>
  <w:style w:type="paragraph" w:styleId="a6">
    <w:name w:val="No Spacing"/>
    <w:link w:val="a5"/>
    <w:uiPriority w:val="99"/>
    <w:qFormat/>
    <w:rsid w:val="007F584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Xabibullina</dc:creator>
  <cp:keywords/>
  <dc:description/>
  <cp:lastModifiedBy>PrepodKKL</cp:lastModifiedBy>
  <cp:revision>7</cp:revision>
  <dcterms:created xsi:type="dcterms:W3CDTF">2018-10-16T07:09:00Z</dcterms:created>
  <dcterms:modified xsi:type="dcterms:W3CDTF">2018-10-16T10:02:00Z</dcterms:modified>
</cp:coreProperties>
</file>